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D4" w:rsidRPr="00774BD4" w:rsidRDefault="00774BD4" w:rsidP="00774BD4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bookmarkStart w:id="0" w:name="_GoBack"/>
      <w:bookmarkEnd w:id="0"/>
      <w:r w:rsidRPr="00774BD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ПРЕЗИДЕНТ УКРАЇНИ</w:t>
      </w:r>
    </w:p>
    <w:p w:rsidR="00774BD4" w:rsidRPr="00774BD4" w:rsidRDefault="00774BD4" w:rsidP="00774BD4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774BD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УКАЗ</w:t>
      </w:r>
    </w:p>
    <w:p w:rsidR="00774BD4" w:rsidRPr="00774BD4" w:rsidRDefault="00774BD4" w:rsidP="00774BD4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774BD4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Про День Гідності та Свободи</w:t>
      </w:r>
    </w:p>
    <w:p w:rsidR="00774BD4" w:rsidRPr="00774BD4" w:rsidRDefault="00774BD4" w:rsidP="00774B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74BD4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</w:r>
    </w:p>
    <w:p w:rsidR="00774BD4" w:rsidRPr="00774BD4" w:rsidRDefault="00774BD4" w:rsidP="00774B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4BD4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утвердження в Українi iдеалiв свободи i демократiї, збереження та донесення до сучасного i майбутнiх поколiнь об’єктивної iнформацiї про доленоснi подiї в Українi початку XXI столiття, а також вiддання належної шани патрiотизму й мужностi громадян, якi восени 2004 року та у листопадi 2013 року — лютому 2014 року постали на захист демократичних цiнностей, прав i свобод людини i громадянина, нацiональних iнтересiв нашої держави та її європейського вибору,</w:t>
      </w:r>
    </w:p>
    <w:p w:rsidR="00774BD4" w:rsidRPr="00774BD4" w:rsidRDefault="00774BD4" w:rsidP="00774B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4BD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ПОСТАНОВЛЯЮ:</w:t>
      </w:r>
    </w:p>
    <w:p w:rsidR="00774BD4" w:rsidRPr="00774BD4" w:rsidRDefault="00774BD4" w:rsidP="00774B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4B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Установити в Українi День Гiдностi та Свободи, який </w:t>
      </w:r>
      <w:r w:rsidRPr="00774B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вiдзначати щорiчно 21 листопада.</w:t>
      </w:r>
    </w:p>
    <w:p w:rsidR="00774BD4" w:rsidRPr="00774BD4" w:rsidRDefault="00774BD4" w:rsidP="00774B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4BD4">
        <w:rPr>
          <w:rFonts w:ascii="Times New Roman" w:eastAsia="Times New Roman" w:hAnsi="Times New Roman" w:cs="Times New Roman"/>
          <w:sz w:val="28"/>
          <w:szCs w:val="28"/>
          <w:lang w:eastAsia="uk-UA"/>
        </w:rPr>
        <w:t>2. Цей Указ набирає чинностi з дня його опублiкування.</w:t>
      </w:r>
    </w:p>
    <w:p w:rsidR="00774BD4" w:rsidRDefault="00774BD4" w:rsidP="00774B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4BD4" w:rsidRPr="00774BD4" w:rsidRDefault="00774BD4" w:rsidP="00774B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74B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Президент України </w:t>
      </w:r>
      <w:r w:rsidRPr="00774BD4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П. Порошенко</w:t>
      </w:r>
    </w:p>
    <w:p w:rsidR="00774BD4" w:rsidRPr="00774BD4" w:rsidRDefault="00774BD4" w:rsidP="00774BD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774BD4">
        <w:rPr>
          <w:rFonts w:ascii="Times New Roman" w:eastAsia="Times New Roman" w:hAnsi="Times New Roman" w:cs="Times New Roman"/>
          <w:sz w:val="18"/>
          <w:szCs w:val="18"/>
          <w:lang w:eastAsia="uk-UA"/>
        </w:rPr>
        <w:t>м. Київ </w:t>
      </w:r>
      <w:r w:rsidRPr="00774BD4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  <w:t>13 листопада 2014 року </w:t>
      </w:r>
      <w:r w:rsidRPr="00774BD4">
        <w:rPr>
          <w:rFonts w:ascii="Times New Roman" w:eastAsia="Times New Roman" w:hAnsi="Times New Roman" w:cs="Times New Roman"/>
          <w:sz w:val="18"/>
          <w:szCs w:val="18"/>
          <w:lang w:eastAsia="uk-UA"/>
        </w:rPr>
        <w:br/>
        <w:t>№ 872/2014</w:t>
      </w:r>
    </w:p>
    <w:p w:rsidR="00D34F7E" w:rsidRDefault="00AE543E" w:rsidP="00774BD4">
      <w:pPr>
        <w:rPr>
          <w:rFonts w:ascii="Times New Roman" w:hAnsi="Times New Roman" w:cs="Times New Roman"/>
        </w:rPr>
      </w:pPr>
    </w:p>
    <w:p w:rsidR="001F2C0B" w:rsidRPr="001F2C0B" w:rsidRDefault="001F2C0B" w:rsidP="00CB1DA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989898"/>
          <w:sz w:val="28"/>
          <w:szCs w:val="28"/>
          <w:lang w:eastAsia="uk-UA"/>
        </w:rPr>
      </w:pPr>
      <w:r w:rsidRPr="001F2C0B">
        <w:rPr>
          <w:rFonts w:ascii="Arial" w:eastAsia="Times New Roman" w:hAnsi="Arial" w:cs="Arial"/>
          <w:color w:val="989898"/>
          <w:sz w:val="28"/>
          <w:szCs w:val="28"/>
          <w:lang w:eastAsia="uk-UA"/>
        </w:rPr>
        <w:t>Додано 18.11.2014</w:t>
      </w:r>
    </w:p>
    <w:p w:rsidR="00CB1DA3" w:rsidRDefault="00AE543E" w:rsidP="00CB1DA3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595959"/>
          <w:sz w:val="28"/>
          <w:szCs w:val="28"/>
          <w:lang w:eastAsia="uk-UA"/>
        </w:rPr>
      </w:pPr>
      <w:hyperlink r:id="rId5" w:history="1">
        <w:r w:rsidR="001F2C0B" w:rsidRPr="00CB1DA3">
          <w:rPr>
            <w:rFonts w:ascii="Arial" w:eastAsia="Times New Roman" w:hAnsi="Arial" w:cs="Arial"/>
            <w:color w:val="2D7AE1"/>
            <w:sz w:val="28"/>
            <w:szCs w:val="28"/>
            <w:u w:val="single"/>
            <w:lang w:eastAsia="uk-UA"/>
          </w:rPr>
          <w:t>Указом Президента України від 13.11.2014 № 872/2014</w:t>
        </w:r>
      </w:hyperlink>
    </w:p>
    <w:p w:rsidR="001F2C0B" w:rsidRPr="001F2C0B" w:rsidRDefault="001F2C0B" w:rsidP="00CB1DA3">
      <w:pPr>
        <w:shd w:val="clear" w:color="auto" w:fill="FFFFFF"/>
        <w:spacing w:after="0" w:line="285" w:lineRule="atLeast"/>
        <w:ind w:firstLine="567"/>
        <w:jc w:val="both"/>
        <w:rPr>
          <w:rFonts w:ascii="Arial" w:eastAsia="Times New Roman" w:hAnsi="Arial" w:cs="Arial"/>
          <w:color w:val="595959"/>
          <w:sz w:val="28"/>
          <w:szCs w:val="28"/>
          <w:lang w:eastAsia="uk-UA"/>
        </w:rPr>
      </w:pPr>
      <w:r w:rsidRPr="001F2C0B">
        <w:rPr>
          <w:rFonts w:ascii="Arial" w:eastAsia="Times New Roman" w:hAnsi="Arial" w:cs="Arial"/>
          <w:b/>
          <w:color w:val="595959"/>
          <w:sz w:val="28"/>
          <w:szCs w:val="28"/>
          <w:lang w:eastAsia="uk-UA"/>
        </w:rPr>
        <w:t>21 листопада визнано Днем  Гідності та Свободи</w:t>
      </w:r>
      <w:r w:rsidRPr="001F2C0B">
        <w:rPr>
          <w:rFonts w:ascii="Arial" w:eastAsia="Times New Roman" w:hAnsi="Arial" w:cs="Arial"/>
          <w:color w:val="595959"/>
          <w:sz w:val="28"/>
          <w:szCs w:val="28"/>
          <w:lang w:eastAsia="uk-UA"/>
        </w:rPr>
        <w:t>.</w:t>
      </w:r>
    </w:p>
    <w:p w:rsidR="001F2C0B" w:rsidRPr="001F2C0B" w:rsidRDefault="001F2C0B" w:rsidP="00CB1DA3">
      <w:pPr>
        <w:shd w:val="clear" w:color="auto" w:fill="FFFFFF"/>
        <w:spacing w:after="150" w:line="285" w:lineRule="atLeast"/>
        <w:ind w:firstLine="567"/>
        <w:jc w:val="both"/>
        <w:rPr>
          <w:rFonts w:ascii="Arial" w:eastAsia="Times New Roman" w:hAnsi="Arial" w:cs="Arial"/>
          <w:color w:val="595959"/>
          <w:sz w:val="28"/>
          <w:szCs w:val="28"/>
          <w:lang w:eastAsia="uk-UA"/>
        </w:rPr>
      </w:pPr>
      <w:r w:rsidRPr="001F2C0B">
        <w:rPr>
          <w:rFonts w:ascii="Arial" w:eastAsia="Times New Roman" w:hAnsi="Arial" w:cs="Arial"/>
          <w:color w:val="595959"/>
          <w:sz w:val="28"/>
          <w:szCs w:val="28"/>
          <w:lang w:eastAsia="uk-UA"/>
        </w:rPr>
        <w:t>Мета запровадження пам’ятної дати — це утвердження в Україні ідеалів свободи і демократії, збереження та донесення до сучасного і майбутніх поколінь об'єктивної інформації про доленосні події в Україні початку XXI століття, а також віддання належної шани патріотизму й мужності громадян, які восени 2004 року (Свято Свободи)  та у листопаді 2013 року — лютому 2014 року (Революція Гідності) постали на захист демократичних цінностей, прав і свобод людини і громадянина, національних інтересів нашої держави та її європейського вибору.</w:t>
      </w:r>
    </w:p>
    <w:p w:rsidR="001F2C0B" w:rsidRPr="00CB1DA3" w:rsidRDefault="001F2C0B" w:rsidP="00CB1DA3">
      <w:pPr>
        <w:shd w:val="clear" w:color="auto" w:fill="FFFFFF"/>
        <w:spacing w:after="0" w:line="28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C0B">
        <w:rPr>
          <w:rFonts w:ascii="Arial" w:eastAsia="Times New Roman" w:hAnsi="Arial" w:cs="Arial"/>
          <w:color w:val="595959"/>
          <w:sz w:val="28"/>
          <w:szCs w:val="28"/>
          <w:lang w:eastAsia="uk-UA"/>
        </w:rPr>
        <w:t>Водночас для працівників і роботодавців цей день буде звичайним</w:t>
      </w:r>
      <w:r w:rsidRPr="00CB1DA3">
        <w:rPr>
          <w:rFonts w:ascii="Arial" w:eastAsia="Times New Roman" w:hAnsi="Arial" w:cs="Arial"/>
          <w:color w:val="595959"/>
          <w:sz w:val="28"/>
          <w:szCs w:val="28"/>
          <w:lang w:eastAsia="uk-UA"/>
        </w:rPr>
        <w:t> </w:t>
      </w:r>
      <w:r w:rsidRPr="001F2C0B">
        <w:rPr>
          <w:rFonts w:ascii="Arial" w:eastAsia="Times New Roman" w:hAnsi="Arial" w:cs="Arial"/>
          <w:b/>
          <w:bCs/>
          <w:color w:val="595959"/>
          <w:sz w:val="28"/>
          <w:szCs w:val="28"/>
          <w:lang w:eastAsia="uk-UA"/>
        </w:rPr>
        <w:t>робочим</w:t>
      </w:r>
      <w:r w:rsidRPr="00CB1DA3">
        <w:rPr>
          <w:rFonts w:ascii="Arial" w:eastAsia="Times New Roman" w:hAnsi="Arial" w:cs="Arial"/>
          <w:color w:val="595959"/>
          <w:sz w:val="28"/>
          <w:szCs w:val="28"/>
          <w:lang w:eastAsia="uk-UA"/>
        </w:rPr>
        <w:t> </w:t>
      </w:r>
      <w:r w:rsidRPr="001F2C0B">
        <w:rPr>
          <w:rFonts w:ascii="Arial" w:eastAsia="Times New Roman" w:hAnsi="Arial" w:cs="Arial"/>
          <w:color w:val="595959"/>
          <w:sz w:val="28"/>
          <w:szCs w:val="28"/>
          <w:lang w:eastAsia="uk-UA"/>
        </w:rPr>
        <w:t>днем, а не святковим, робота в який не провадиться. Жодних змін щодо визнання 21 листопада святковим днем до законодавства не внесено.</w:t>
      </w:r>
    </w:p>
    <w:p w:rsidR="00774BD4" w:rsidRPr="00774BD4" w:rsidRDefault="00774BD4" w:rsidP="00774BD4">
      <w:pPr>
        <w:rPr>
          <w:rFonts w:ascii="Times New Roman" w:hAnsi="Times New Roman" w:cs="Times New Roman"/>
        </w:rPr>
      </w:pPr>
    </w:p>
    <w:p w:rsidR="00774BD4" w:rsidRDefault="00774BD4"/>
    <w:sectPr w:rsidR="0077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88"/>
    <w:rsid w:val="001F2C0B"/>
    <w:rsid w:val="002E470E"/>
    <w:rsid w:val="00514E88"/>
    <w:rsid w:val="00774BD4"/>
    <w:rsid w:val="00AE543E"/>
    <w:rsid w:val="00C766ED"/>
    <w:rsid w:val="00C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74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BD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4BD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77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74BD4"/>
  </w:style>
  <w:style w:type="character" w:styleId="a4">
    <w:name w:val="Hyperlink"/>
    <w:basedOn w:val="a0"/>
    <w:uiPriority w:val="99"/>
    <w:semiHidden/>
    <w:unhideWhenUsed/>
    <w:rsid w:val="001F2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74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BD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4BD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77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774BD4"/>
  </w:style>
  <w:style w:type="character" w:styleId="a4">
    <w:name w:val="Hyperlink"/>
    <w:basedOn w:val="a0"/>
    <w:uiPriority w:val="99"/>
    <w:semiHidden/>
    <w:unhideWhenUsed/>
    <w:rsid w:val="001F2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drovik01.com.ua/regulations/2337/4189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2014-11-21T07:19:00Z</dcterms:created>
  <dcterms:modified xsi:type="dcterms:W3CDTF">2014-11-21T07:19:00Z</dcterms:modified>
</cp:coreProperties>
</file>